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37C" w:rsidRDefault="0055537C" w:rsidP="0055537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37C" w:rsidRDefault="0055537C" w:rsidP="00555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55537C" w:rsidRDefault="0055537C" w:rsidP="00555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55537C" w:rsidRDefault="0055537C" w:rsidP="0055537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55537C" w:rsidRDefault="0055537C" w:rsidP="005553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55537C" w:rsidRDefault="0055537C" w:rsidP="00555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149-20-8/2012</w:t>
      </w:r>
    </w:p>
    <w:p w:rsidR="00A245BD" w:rsidRPr="00C23241" w:rsidRDefault="0055537C" w:rsidP="005553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землеустрою щодо </w:t>
      </w:r>
    </w:p>
    <w:p w:rsidR="00A245BD" w:rsidRDefault="00767A30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48769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8769F">
        <w:rPr>
          <w:rFonts w:ascii="Times New Roman" w:hAnsi="Times New Roman"/>
          <w:b/>
          <w:bCs/>
          <w:sz w:val="28"/>
          <w:szCs w:val="28"/>
          <w:lang w:val="uk-UA"/>
        </w:rPr>
        <w:t>Носанчук</w:t>
      </w:r>
      <w:proofErr w:type="spellEnd"/>
      <w:r w:rsidR="0048769F">
        <w:rPr>
          <w:rFonts w:ascii="Times New Roman" w:hAnsi="Times New Roman"/>
          <w:b/>
          <w:bCs/>
          <w:sz w:val="28"/>
          <w:szCs w:val="28"/>
          <w:lang w:val="uk-UA"/>
        </w:rPr>
        <w:t xml:space="preserve"> Я.Д.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48769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 xml:space="preserve">заяву </w:t>
      </w:r>
      <w:proofErr w:type="spellStart"/>
      <w:r w:rsidR="0048769F">
        <w:rPr>
          <w:rFonts w:ascii="Times New Roman" w:hAnsi="Times New Roman"/>
          <w:bCs/>
          <w:sz w:val="28"/>
          <w:szCs w:val="28"/>
          <w:lang w:val="uk-UA"/>
        </w:rPr>
        <w:t>Носанчук</w:t>
      </w:r>
      <w:proofErr w:type="spellEnd"/>
      <w:r w:rsidR="0048769F">
        <w:rPr>
          <w:rFonts w:ascii="Times New Roman" w:hAnsi="Times New Roman"/>
          <w:bCs/>
          <w:sz w:val="28"/>
          <w:szCs w:val="28"/>
          <w:lang w:val="uk-UA"/>
        </w:rPr>
        <w:t xml:space="preserve"> Яни Дмитрівни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862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01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162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площею 0,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3726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об’єктів туристичної інфраструктури та закладів громадського харчування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48769F">
        <w:rPr>
          <w:rFonts w:ascii="Times New Roman" w:hAnsi="Times New Roman"/>
          <w:sz w:val="28"/>
          <w:szCs w:val="28"/>
          <w:lang w:val="uk-UA"/>
        </w:rPr>
        <w:t>с. Сніжна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</w:t>
      </w:r>
      <w:r w:rsidR="0048769F">
        <w:rPr>
          <w:rFonts w:ascii="Times New Roman" w:hAnsi="Times New Roman"/>
          <w:sz w:val="28"/>
          <w:szCs w:val="28"/>
          <w:lang w:val="uk-UA"/>
        </w:rPr>
        <w:t>ну Вінницької області по вул. Шкільна 4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184DE8" w:rsidRDefault="008E40CA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земель житлової та громадської забудови комунальної власності кадастровий номер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 xml:space="preserve">0523486200:03:001:0162 площею 0,3726 га, з визначеним цільовим призначенням - </w:t>
      </w:r>
      <w:r w:rsidR="0048769F" w:rsidRPr="00184DE8">
        <w:rPr>
          <w:rFonts w:ascii="Times New Roman" w:hAnsi="Times New Roman"/>
          <w:bCs/>
          <w:sz w:val="28"/>
          <w:szCs w:val="28"/>
          <w:lang w:val="uk-UA"/>
        </w:rPr>
        <w:t>03.0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8769F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об’єктів туристичної інфраструктури та закладів громадського харчування</w:t>
      </w:r>
      <w:r w:rsidR="0048769F">
        <w:rPr>
          <w:rFonts w:ascii="Times New Roman" w:hAnsi="Times New Roman"/>
          <w:sz w:val="28"/>
          <w:szCs w:val="28"/>
          <w:lang w:val="uk-UA"/>
        </w:rPr>
        <w:t>,</w:t>
      </w:r>
      <w:r w:rsidR="0048769F" w:rsidRPr="00184DE8">
        <w:rPr>
          <w:lang w:val="uk-UA"/>
        </w:rPr>
        <w:t xml:space="preserve"> </w:t>
      </w:r>
      <w:r w:rsidR="0048769F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48769F">
        <w:rPr>
          <w:rFonts w:ascii="Times New Roman" w:hAnsi="Times New Roman"/>
          <w:sz w:val="28"/>
          <w:szCs w:val="28"/>
          <w:lang w:val="uk-UA"/>
        </w:rPr>
        <w:t>с. Сніжна</w:t>
      </w:r>
      <w:r w:rsidR="0048769F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</w:t>
      </w:r>
      <w:r w:rsidR="0048769F">
        <w:rPr>
          <w:rFonts w:ascii="Times New Roman" w:hAnsi="Times New Roman"/>
          <w:sz w:val="28"/>
          <w:szCs w:val="28"/>
          <w:lang w:val="uk-UA"/>
        </w:rPr>
        <w:t>ну Вінницької області по вул. Шкільна 4.</w:t>
      </w: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352C5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352C5E">
        <w:rPr>
          <w:rFonts w:ascii="Times New Roman" w:hAnsi="Times New Roman"/>
          <w:bCs/>
          <w:sz w:val="28"/>
          <w:szCs w:val="28"/>
          <w:lang w:val="uk-UA"/>
        </w:rPr>
        <w:t>Носанчук</w:t>
      </w:r>
      <w:proofErr w:type="spellEnd"/>
      <w:r w:rsidR="00352C5E">
        <w:rPr>
          <w:rFonts w:ascii="Times New Roman" w:hAnsi="Times New Roman"/>
          <w:bCs/>
          <w:sz w:val="28"/>
          <w:szCs w:val="28"/>
          <w:lang w:val="uk-UA"/>
        </w:rPr>
        <w:t xml:space="preserve"> Яні Дмитрівні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</w:t>
      </w:r>
      <w:r w:rsidR="0048769F" w:rsidRPr="00184DE8">
        <w:rPr>
          <w:rFonts w:ascii="Times New Roman" w:hAnsi="Times New Roman"/>
          <w:bCs/>
          <w:sz w:val="28"/>
          <w:szCs w:val="28"/>
          <w:lang w:val="uk-UA"/>
        </w:rPr>
        <w:t xml:space="preserve">земель житлової та громадської забудови комунальної власності кадастровий номер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 xml:space="preserve">0523486200:03:001:0162 площею 0,3726 га, з визначеним цільовим призначенням - </w:t>
      </w:r>
      <w:r w:rsidR="0048769F" w:rsidRPr="00184DE8">
        <w:rPr>
          <w:rFonts w:ascii="Times New Roman" w:hAnsi="Times New Roman"/>
          <w:bCs/>
          <w:sz w:val="28"/>
          <w:szCs w:val="28"/>
          <w:lang w:val="uk-UA"/>
        </w:rPr>
        <w:t>03.0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8769F" w:rsidRPr="00184DE8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та обслуговування </w:t>
      </w:r>
      <w:r w:rsidR="0048769F">
        <w:rPr>
          <w:rFonts w:ascii="Times New Roman" w:hAnsi="Times New Roman"/>
          <w:bCs/>
          <w:sz w:val="28"/>
          <w:szCs w:val="28"/>
          <w:lang w:val="uk-UA"/>
        </w:rPr>
        <w:t>об’єктів туристичної інфраструктури та закладів громадського харчування</w:t>
      </w:r>
      <w:r w:rsidR="0048769F">
        <w:rPr>
          <w:rFonts w:ascii="Times New Roman" w:hAnsi="Times New Roman"/>
          <w:sz w:val="28"/>
          <w:szCs w:val="28"/>
          <w:lang w:val="uk-UA"/>
        </w:rPr>
        <w:t>,</w:t>
      </w:r>
      <w:r w:rsidR="0048769F" w:rsidRPr="00184DE8">
        <w:rPr>
          <w:lang w:val="uk-UA"/>
        </w:rPr>
        <w:t xml:space="preserve"> </w:t>
      </w:r>
      <w:r w:rsidR="0048769F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48769F">
        <w:rPr>
          <w:rFonts w:ascii="Times New Roman" w:hAnsi="Times New Roman"/>
          <w:sz w:val="28"/>
          <w:szCs w:val="28"/>
          <w:lang w:val="uk-UA"/>
        </w:rPr>
        <w:t>с. Сніжна</w:t>
      </w:r>
      <w:r w:rsidR="0048769F" w:rsidRPr="00184DE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769F" w:rsidRPr="00184DE8">
        <w:rPr>
          <w:rFonts w:ascii="Times New Roman" w:hAnsi="Times New Roman"/>
          <w:sz w:val="28"/>
          <w:szCs w:val="28"/>
          <w:lang w:val="uk-UA"/>
        </w:rPr>
        <w:lastRenderedPageBreak/>
        <w:t>Вінницького райо</w:t>
      </w:r>
      <w:r w:rsidR="0048769F">
        <w:rPr>
          <w:rFonts w:ascii="Times New Roman" w:hAnsi="Times New Roman"/>
          <w:sz w:val="28"/>
          <w:szCs w:val="28"/>
          <w:lang w:val="uk-UA"/>
        </w:rPr>
        <w:t xml:space="preserve">ну Вінницької області по вул. Шкільна 4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1308A5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308A5"/>
    <w:rsid w:val="001778F1"/>
    <w:rsid w:val="00184DE8"/>
    <w:rsid w:val="001A5E98"/>
    <w:rsid w:val="001A61AF"/>
    <w:rsid w:val="001A61DE"/>
    <w:rsid w:val="002251AC"/>
    <w:rsid w:val="002E5B17"/>
    <w:rsid w:val="002E7834"/>
    <w:rsid w:val="00315C49"/>
    <w:rsid w:val="00352C5E"/>
    <w:rsid w:val="00363D3B"/>
    <w:rsid w:val="0048769F"/>
    <w:rsid w:val="0048787E"/>
    <w:rsid w:val="0055537C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A245BD"/>
    <w:rsid w:val="00AB2555"/>
    <w:rsid w:val="00BC0633"/>
    <w:rsid w:val="00BF5869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2021-12-09T13:23:00Z</cp:lastPrinted>
  <dcterms:created xsi:type="dcterms:W3CDTF">2021-12-08T14:29:00Z</dcterms:created>
  <dcterms:modified xsi:type="dcterms:W3CDTF">2021-12-20T06:58:00Z</dcterms:modified>
</cp:coreProperties>
</file>